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2F" w:rsidRDefault="008E462F" w:rsidP="008E462F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7D63986C" wp14:editId="70DB5993">
            <wp:simplePos x="0" y="0"/>
            <wp:positionH relativeFrom="margin">
              <wp:posOffset>19051</wp:posOffset>
            </wp:positionH>
            <wp:positionV relativeFrom="paragraph">
              <wp:posOffset>114300</wp:posOffset>
            </wp:positionV>
            <wp:extent cx="1233488" cy="98779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987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462F" w:rsidRDefault="008E462F" w:rsidP="008E462F">
      <w:pPr>
        <w:pStyle w:val="normal0"/>
      </w:pPr>
    </w:p>
    <w:p w:rsidR="008E462F" w:rsidRDefault="008E462F" w:rsidP="008E462F">
      <w:pPr>
        <w:pStyle w:val="normal0"/>
      </w:pPr>
    </w:p>
    <w:p w:rsidR="008E462F" w:rsidRDefault="008E462F" w:rsidP="008E462F">
      <w:pPr>
        <w:pStyle w:val="normal0"/>
        <w:rPr>
          <w:rFonts w:ascii="Bree Serif" w:eastAsia="Bree Serif" w:hAnsi="Bree Serif" w:cs="Bree Serif"/>
          <w:i/>
          <w:sz w:val="36"/>
          <w:szCs w:val="36"/>
          <w:u w:val="single"/>
        </w:rPr>
      </w:pPr>
      <w:r>
        <w:rPr>
          <w:rFonts w:ascii="Bree Serif" w:eastAsia="Bree Serif" w:hAnsi="Bree Serif" w:cs="Bree Serif"/>
          <w:i/>
          <w:sz w:val="36"/>
          <w:szCs w:val="36"/>
          <w:u w:val="single"/>
        </w:rPr>
        <w:t>Minnesota Rackstars Pro-Staff Application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sz w:val="36"/>
          <w:szCs w:val="36"/>
          <w:u w:val="single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sz w:val="36"/>
          <w:szCs w:val="36"/>
          <w:u w:val="single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t>Thanks</w:t>
      </w:r>
      <w:r>
        <w:rPr>
          <w:sz w:val="24"/>
          <w:szCs w:val="24"/>
        </w:rPr>
        <w:t xml:space="preserve"> for having interest in becoming part of the Minnesota Rackstars Pro-Staff.  We are looking for passionate hunters who love filming and sharing their experiences in the outdoors.  Our focus is on educating and entertaining our viewers while promoting a positive and professional image of ourselves and the brands we represent.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Benefits of being on the Minnesota Rackstars Pro-Staff?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-Showcase your filming and hunting abilities to the outdoor industry and the world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-Meet and communicate with people in the outdoor industry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-Receive discounts on sponsored products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-Take hunting to a new level with new challenges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There are three levels when it comes to being on the Minnesota Rackstars Pro-Staff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Level 3-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>Unproven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-Little/no video experience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-Shares/likes some of the content on Minnesota Rackstars social media pages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-May have your video/photos posted on Minnesota Rackstars social media pages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Level 2-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Proven abilities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-Has experience with videoing hunts and photography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-Shares/likes most of the content on Minnesota Rackstars social media pages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-Videos/photos may be posted to Minnesota Rackstars social media pages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Level 1- 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Has proven to produce quality hunts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-Videos and photos will be posted to Minnesota Rackstars social media pages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-Shares/likes all of the content on Minnesota Rackstars social media pages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-Shows professionalism in all areas and has the ability to represent Minnesota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Rackstars and our sponsors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-Level 1 will receive product discounts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**All applicants are to only show sponsors products in their video (Arctic Shield, Parker Bows, Easton Arrows, Antler King, Deer Stands Direct, Tactacam) 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**All video must be in HD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**Send us a video introducing yourself and if possible some footage you have already taken (Youtube, Dropbox, Vimeo...)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Minnesota Rackstars Application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City, State, Zipcode_____________________________________________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Phone Number_________________________________________________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What camera equipment will you be  using?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How many years have you filmed hunts?________________________________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Have you ever had a violation while hunting?_____________________________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type of hunting will you be doing this year (bow, rifle, shotgun, 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muzzleloader..) and where?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Personal/Hunting Bio ________________________________________________________________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Send you application to: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504 Lindbergh Drive South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Little Falls, MN 56345</w:t>
      </w:r>
    </w:p>
    <w:p w:rsidR="008E462F" w:rsidRDefault="008E462F" w:rsidP="008E46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jkahl7@hotmail.com</w:t>
      </w:r>
    </w:p>
    <w:p w:rsidR="00C40CC3" w:rsidRDefault="00C40CC3">
      <w:bookmarkStart w:id="0" w:name="_GoBack"/>
      <w:bookmarkEnd w:id="0"/>
    </w:p>
    <w:sectPr w:rsidR="00C40C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ee Serif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F"/>
    <w:rsid w:val="00550E6A"/>
    <w:rsid w:val="008E462F"/>
    <w:rsid w:val="00C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2B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46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46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Macintosh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1</cp:revision>
  <dcterms:created xsi:type="dcterms:W3CDTF">2018-06-06T11:51:00Z</dcterms:created>
  <dcterms:modified xsi:type="dcterms:W3CDTF">2018-06-06T11:53:00Z</dcterms:modified>
</cp:coreProperties>
</file>